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116BE" w14:textId="319A45DD" w:rsidR="007F0533" w:rsidRPr="007F0533" w:rsidRDefault="00A648A1" w:rsidP="007F0533">
      <w:pPr>
        <w:pStyle w:val="StandardWeb"/>
        <w:rPr>
          <w:b/>
          <w:bCs/>
          <w:sz w:val="32"/>
          <w:szCs w:val="32"/>
        </w:rPr>
      </w:pPr>
      <w:r>
        <w:rPr>
          <w:b/>
          <w:bCs/>
          <w:sz w:val="32"/>
          <w:szCs w:val="32"/>
        </w:rPr>
        <w:t xml:space="preserve">„Modellprojekt </w:t>
      </w:r>
      <w:r w:rsidR="007F0533" w:rsidRPr="007F0533">
        <w:rPr>
          <w:b/>
          <w:bCs/>
          <w:sz w:val="32"/>
          <w:szCs w:val="32"/>
        </w:rPr>
        <w:t>Behördensate</w:t>
      </w:r>
      <w:r w:rsidR="007F0533">
        <w:rPr>
          <w:b/>
          <w:bCs/>
          <w:sz w:val="32"/>
          <w:szCs w:val="32"/>
        </w:rPr>
        <w:t>l</w:t>
      </w:r>
      <w:r w:rsidR="007F0533" w:rsidRPr="007F0533">
        <w:rPr>
          <w:b/>
          <w:bCs/>
          <w:sz w:val="32"/>
          <w:szCs w:val="32"/>
        </w:rPr>
        <w:t>liten</w:t>
      </w:r>
      <w:r>
        <w:rPr>
          <w:b/>
          <w:bCs/>
          <w:sz w:val="32"/>
          <w:szCs w:val="32"/>
        </w:rPr>
        <w:t>“</w:t>
      </w:r>
    </w:p>
    <w:p w14:paraId="6A03536F" w14:textId="269176A3" w:rsidR="007F0533" w:rsidRDefault="007F0533" w:rsidP="007F0533">
      <w:pPr>
        <w:pStyle w:val="StandardWeb"/>
      </w:pPr>
      <w:r>
        <w:t>Dank des mobilen Internets, moderner Konferenzlösungen und weiterer neuer technologischer Entwicklungen ist ortsunabhängiges und flexibles Arbeiten mittlerweile auch in vielen Bereichen der Verwaltung sehr gut umsetzbar.</w:t>
      </w:r>
    </w:p>
    <w:p w14:paraId="21C46CEB" w14:textId="0E0607F0" w:rsidR="007F0533" w:rsidRDefault="007F0533" w:rsidP="007F0533">
      <w:pPr>
        <w:pStyle w:val="StandardWeb"/>
      </w:pPr>
      <w:r>
        <w:t>Zusätzlich zur Telearbeit haben Sie nun die Möglichkeit, im Rahmen eines Modellprojekts in einem Behördensatelliten zu arbeiten.</w:t>
      </w:r>
    </w:p>
    <w:p w14:paraId="0793262D" w14:textId="7AAB5BA0" w:rsidR="007F0533" w:rsidRDefault="007F0533" w:rsidP="007F0533">
      <w:pPr>
        <w:pStyle w:val="StandardWeb"/>
      </w:pPr>
      <w:r>
        <w:t xml:space="preserve">Sind Sie Staatsbediensteter mit einem Fahrweg von mindestens 50 km zu ihrem Dienstsitz in München, Nürnberg oder Regensburg? – Dann können Sie tageweise zeitgemäß ausgestattete Arbeitsplätze im Behördensatelliten buchen. </w:t>
      </w:r>
      <w:r w:rsidR="00255093">
        <w:t>Corona bedingt</w:t>
      </w:r>
      <w:r>
        <w:t xml:space="preserve"> stehen Ihnen derzeit elf Büros zur Einzelnutzung zur Verfügung.</w:t>
      </w:r>
    </w:p>
    <w:p w14:paraId="332C45AB" w14:textId="702F29E6" w:rsidR="007F0533" w:rsidRDefault="007F0533" w:rsidP="007F0533">
      <w:pPr>
        <w:pStyle w:val="StandardWeb"/>
      </w:pPr>
      <w:r>
        <w:t xml:space="preserve">Ein Besprechungsraum mit einer modernen Videokonferenzanlage für aktuell sechs Teilnehmer sowie Open Space WLAN-Arbeitsplätze, die für kurzfristig </w:t>
      </w:r>
      <w:r w:rsidR="003C468D">
        <w:t>zu erledigenden Arbeiten</w:t>
      </w:r>
      <w:r>
        <w:t xml:space="preserve"> (z. B. für die Vor- und Nachbereitung von Videokonferenzen) angeboten werden, können unabhängig von der Pendlerstrecke von allen Bediensteten bayernweit gebucht werden.</w:t>
      </w:r>
    </w:p>
    <w:p w14:paraId="0592B404" w14:textId="05E5233E" w:rsidR="007F0533" w:rsidRDefault="007F0533" w:rsidP="007F0533">
      <w:pPr>
        <w:pStyle w:val="StandardWeb"/>
      </w:pPr>
      <w:r>
        <w:t>Ein Hygiene- und Schutzkonzept sowie Arbeitsplätze, die die arbeitsschutzrechtlichen Anforderungen erfüllen, gewährleisten einen weitreichenden Schutz für alle Nutzerinnen und Nutzer. Bei der Gestaltung des Behördensatelliten in Altötting wurde auch auf die Barrierefreiheit großen Wert gelegt. Das barrierefreie Eltern-Kind-Büro kann vorrangig von Personen mit Behinderung oder zur Betreuung eigener Kinder genutzt werden. Der Aufzug ist barrierefrei bedienbar und mit dem Rollstuhl nutzbar, die Raumschilder sind taktil gestaltet und die Teeküche in der Lounge ist mit dem Rollstuhl unterfahrbar. Die barrierefreie Toilette im 2. Obergeschoss ist mit elektrisch öffnender Schiebetür sowie externem Notrufsystem zum Bayerischen Roten Kreuz ausgestattet. Weitere Informationen etwa zu den einzelnen Türbreiten sind im Buchungssystem angegeben.</w:t>
      </w:r>
    </w:p>
    <w:p w14:paraId="6603EDBD" w14:textId="1AE6F7B9" w:rsidR="007F0533" w:rsidRDefault="007F0533" w:rsidP="007F0533">
      <w:pPr>
        <w:pStyle w:val="StandardWeb"/>
      </w:pPr>
      <w:r>
        <w:t>Im Rahmen des Modellprojekts mit bis zu vier weiteren Standorten wollen wir nun gemeinsam dieses Projekt angehen, um wertvolle Erfahrungen zu sammeln.</w:t>
      </w:r>
    </w:p>
    <w:p w14:paraId="6BF23FE5" w14:textId="29BA2B95" w:rsidR="007F0533" w:rsidRDefault="007F0533" w:rsidP="007F0533">
      <w:pPr>
        <w:pStyle w:val="StandardWeb"/>
      </w:pPr>
      <w:r>
        <w:t>Neugierig geworden?</w:t>
      </w:r>
    </w:p>
    <w:p w14:paraId="478A36B7" w14:textId="77777777" w:rsidR="007F0533" w:rsidRDefault="007F0533" w:rsidP="007F0533">
      <w:pPr>
        <w:pStyle w:val="StandardWeb"/>
      </w:pPr>
      <w:r>
        <w:t>Bei Interesse nehmen Sie bitte Kontakt mit Ihrer Dienststelle auf.</w:t>
      </w:r>
    </w:p>
    <w:p w14:paraId="0DF36A9B" w14:textId="1BDD2DE2" w:rsidR="007F0533" w:rsidRDefault="007F0533" w:rsidP="007F0533">
      <w:pPr>
        <w:pStyle w:val="StandardWeb"/>
      </w:pPr>
      <w:r>
        <w:t>Umfangreiche Informationen finden Sie im Internet unter „</w:t>
      </w:r>
      <w:hyperlink r:id="rId7" w:tgtFrame="_blank" w:history="1">
        <w:r>
          <w:rPr>
            <w:rStyle w:val="Hyperlink"/>
          </w:rPr>
          <w:t>Mit den Behördensatelliten schlägt der Freistaat Bayern ein neues Kapitel mobiler und digitaler Arbeit auf</w:t>
        </w:r>
      </w:hyperlink>
      <w:r>
        <w:t xml:space="preserve">“ sowie im </w:t>
      </w:r>
      <w:hyperlink r:id="rId8" w:tgtFrame="_blank" w:history="1">
        <w:r>
          <w:rPr>
            <w:rStyle w:val="Hyperlink"/>
          </w:rPr>
          <w:t>Behördennetz</w:t>
        </w:r>
      </w:hyperlink>
      <w:r>
        <w:t xml:space="preserve"> (Zugang nur mit Berechtigung</w:t>
      </w:r>
      <w:r w:rsidR="00A648A1">
        <w:t>)</w:t>
      </w:r>
      <w:r>
        <w:t>.</w:t>
      </w:r>
    </w:p>
    <w:p w14:paraId="2F934549" w14:textId="539CD4E2" w:rsidR="002B5853" w:rsidRPr="0077453E" w:rsidRDefault="00D37559" w:rsidP="00D37559">
      <w:pPr>
        <w:jc w:val="right"/>
        <w:rPr>
          <w:rFonts w:ascii="Times New Roman" w:hAnsi="Times New Roman" w:cs="Times New Roman"/>
          <w:sz w:val="24"/>
          <w:szCs w:val="24"/>
        </w:rPr>
      </w:pPr>
      <w:r w:rsidRPr="0077453E">
        <w:rPr>
          <w:rFonts w:ascii="Times New Roman" w:hAnsi="Times New Roman" w:cs="Times New Roman"/>
          <w:sz w:val="24"/>
          <w:szCs w:val="24"/>
        </w:rPr>
        <w:t>Beitrag: Robert Kasseckert, 01/21</w:t>
      </w:r>
    </w:p>
    <w:sectPr w:rsidR="002B5853" w:rsidRPr="007745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85"/>
    <w:rsid w:val="00255093"/>
    <w:rsid w:val="002B5853"/>
    <w:rsid w:val="003C468D"/>
    <w:rsid w:val="0077453E"/>
    <w:rsid w:val="007F0533"/>
    <w:rsid w:val="00A648A1"/>
    <w:rsid w:val="00C16085"/>
    <w:rsid w:val="00D375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5B3"/>
  <w15:chartTrackingRefBased/>
  <w15:docId w15:val="{7DABFB49-B8EC-452D-8126-86AC9971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F05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F0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850263">
      <w:bodyDiv w:val="1"/>
      <w:marLeft w:val="0"/>
      <w:marRight w:val="0"/>
      <w:marTop w:val="0"/>
      <w:marBottom w:val="0"/>
      <w:divBdr>
        <w:top w:val="none" w:sz="0" w:space="0" w:color="auto"/>
        <w:left w:val="none" w:sz="0" w:space="0" w:color="auto"/>
        <w:bottom w:val="none" w:sz="0" w:space="0" w:color="auto"/>
        <w:right w:val="none" w:sz="0" w:space="0" w:color="auto"/>
      </w:divBdr>
      <w:divsChild>
        <w:div w:id="2045787684">
          <w:marLeft w:val="0"/>
          <w:marRight w:val="0"/>
          <w:marTop w:val="0"/>
          <w:marBottom w:val="0"/>
          <w:divBdr>
            <w:top w:val="none" w:sz="0" w:space="0" w:color="auto"/>
            <w:left w:val="none" w:sz="0" w:space="0" w:color="auto"/>
            <w:bottom w:val="none" w:sz="0" w:space="0" w:color="auto"/>
            <w:right w:val="none" w:sz="0" w:space="0" w:color="auto"/>
          </w:divBdr>
          <w:divsChild>
            <w:div w:id="17988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hoerdensatellit.bybn.de/" TargetMode="External"/><Relationship Id="rId3" Type="http://schemas.openxmlformats.org/officeDocument/2006/relationships/customXml" Target="../customXml/item3.xml"/><Relationship Id="rId7" Type="http://schemas.openxmlformats.org/officeDocument/2006/relationships/hyperlink" Target="https://www.behoerdensatelliten.bayern.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37E582F5592344BD6FCE72B097DB52" ma:contentTypeVersion="10" ma:contentTypeDescription="Ein neues Dokument erstellen." ma:contentTypeScope="" ma:versionID="78fa6a078906c87ae3d261b3ad11c2cb">
  <xsd:schema xmlns:xsd="http://www.w3.org/2001/XMLSchema" xmlns:xs="http://www.w3.org/2001/XMLSchema" xmlns:p="http://schemas.microsoft.com/office/2006/metadata/properties" xmlns:ns3="ccc3b66f-3eb1-4917-bed8-93dc234bf153" targetNamespace="http://schemas.microsoft.com/office/2006/metadata/properties" ma:root="true" ma:fieldsID="ab8694e93e3b96bd64e68c10ba5cdce8" ns3:_="">
    <xsd:import namespace="ccc3b66f-3eb1-4917-bed8-93dc234bf1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3b66f-3eb1-4917-bed8-93dc234bf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5B1FC-5C28-4429-AF87-E499BFCB6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3b66f-3eb1-4917-bed8-93dc234bf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F5C68-9A31-416B-8B1C-0D98CA0DDD48}">
  <ds:schemaRefs>
    <ds:schemaRef ds:uri="http://schemas.microsoft.com/sharepoint/v3/contenttype/forms"/>
  </ds:schemaRefs>
</ds:datastoreItem>
</file>

<file path=customXml/itemProps3.xml><?xml version="1.0" encoding="utf-8"?>
<ds:datastoreItem xmlns:ds="http://schemas.openxmlformats.org/officeDocument/2006/customXml" ds:itemID="{1EB456FA-6E00-43AC-962B-63FB0AF36F43}">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cc3b66f-3eb1-4917-bed8-93dc234bf15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Kasseckert, Robert (StMELF)</dc:creator>
  <cp:keywords/>
  <dc:description/>
  <cp:lastModifiedBy>Stuffer, Heidi</cp:lastModifiedBy>
  <cp:revision>3</cp:revision>
  <dcterms:created xsi:type="dcterms:W3CDTF">2021-04-01T12:08:00Z</dcterms:created>
  <dcterms:modified xsi:type="dcterms:W3CDTF">2021-04-01T12:08:00Z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0x0101006E37E582F5592344BD6FCE72B097DB52</vt:lpwstr>
  </property>
</Properties>
</file>